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49" w:rsidRPr="00CE2E4B" w:rsidRDefault="00912949">
      <w:pPr>
        <w:rPr>
          <w:rFonts w:ascii="Arial" w:hAnsi="Arial" w:cs="Arial"/>
        </w:rPr>
      </w:pPr>
      <w:r w:rsidRPr="00CE2E4B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DD9A02B" wp14:editId="00E275F4">
            <wp:simplePos x="0" y="0"/>
            <wp:positionH relativeFrom="margin">
              <wp:posOffset>-762000</wp:posOffset>
            </wp:positionH>
            <wp:positionV relativeFrom="paragraph">
              <wp:posOffset>-728345</wp:posOffset>
            </wp:positionV>
            <wp:extent cx="2475909" cy="962025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909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E06" w:rsidRPr="00CE2E4B" w:rsidRDefault="004D1E06">
      <w:pPr>
        <w:rPr>
          <w:rFonts w:ascii="Arial" w:hAnsi="Arial" w:cs="Arial"/>
          <w:sz w:val="12"/>
        </w:rPr>
      </w:pPr>
    </w:p>
    <w:p w:rsidR="004D1E06" w:rsidRPr="00CE2E4B" w:rsidRDefault="004D1E06" w:rsidP="004D1E06">
      <w:pPr>
        <w:jc w:val="center"/>
        <w:rPr>
          <w:rFonts w:ascii="Arial" w:hAnsi="Arial" w:cs="Arial"/>
          <w:b/>
          <w:sz w:val="32"/>
        </w:rPr>
      </w:pPr>
      <w:r w:rsidRPr="00CE2E4B">
        <w:rPr>
          <w:rFonts w:ascii="Arial" w:hAnsi="Arial" w:cs="Arial"/>
          <w:b/>
          <w:sz w:val="32"/>
        </w:rPr>
        <w:t>Classeur chantier</w:t>
      </w:r>
      <w:r w:rsidR="00912949" w:rsidRPr="00CE2E4B">
        <w:rPr>
          <w:rFonts w:ascii="Arial" w:hAnsi="Arial" w:cs="Arial"/>
          <w:b/>
          <w:sz w:val="32"/>
        </w:rPr>
        <w:t xml:space="preserve"> – </w:t>
      </w:r>
      <w:r w:rsidRPr="00CE2E4B">
        <w:rPr>
          <w:rFonts w:ascii="Arial" w:hAnsi="Arial" w:cs="Arial"/>
          <w:b/>
          <w:sz w:val="32"/>
        </w:rPr>
        <w:t>Sommaire</w:t>
      </w:r>
    </w:p>
    <w:p w:rsidR="00912949" w:rsidRPr="00325247" w:rsidRDefault="00912949" w:rsidP="004D1E06">
      <w:pPr>
        <w:jc w:val="center"/>
        <w:rPr>
          <w:rFonts w:ascii="Arial" w:hAnsi="Arial" w:cs="Arial"/>
          <w:b/>
          <w:sz w:val="6"/>
          <w:u w:val="single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253"/>
      </w:tblGrid>
      <w:tr w:rsidR="004D1E06" w:rsidRPr="00CE2E4B" w:rsidTr="00325247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E06" w:rsidRPr="00CE2E4B" w:rsidRDefault="004D1E06" w:rsidP="004D1E06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2E4B">
              <w:rPr>
                <w:rFonts w:ascii="Arial" w:hAnsi="Arial" w:cs="Arial"/>
                <w:b/>
                <w:u w:val="single"/>
              </w:rPr>
              <w:t>I Contractuel</w:t>
            </w:r>
          </w:p>
        </w:tc>
      </w:tr>
      <w:tr w:rsidR="004D1E06" w:rsidRPr="00CE2E4B" w:rsidTr="00D052EC">
        <w:tc>
          <w:tcPr>
            <w:tcW w:w="5387" w:type="dxa"/>
            <w:tcBorders>
              <w:right w:val="nil"/>
            </w:tcBorders>
            <w:shd w:val="clear" w:color="auto" w:fill="auto"/>
          </w:tcPr>
          <w:p w:rsidR="004D1E06" w:rsidRPr="00CE2E4B" w:rsidRDefault="004D1E06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Bordereau Offre</w:t>
            </w:r>
          </w:p>
          <w:p w:rsidR="004D1E06" w:rsidRPr="00CE2E4B" w:rsidRDefault="004D1E06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CCTP</w:t>
            </w:r>
          </w:p>
          <w:p w:rsidR="004D1E06" w:rsidRPr="00CE2E4B" w:rsidRDefault="004D1E06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Planning marché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4D1E06" w:rsidRPr="00CE2E4B" w:rsidRDefault="004D1E06" w:rsidP="004D1E06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PV de réception</w:t>
            </w:r>
          </w:p>
          <w:p w:rsidR="004D1E06" w:rsidRPr="00CE2E4B" w:rsidRDefault="004D1E06" w:rsidP="004D1E06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Liste des réserves</w:t>
            </w:r>
          </w:p>
          <w:p w:rsidR="004D1E06" w:rsidRPr="00CE2E4B" w:rsidRDefault="004D1E06" w:rsidP="004D1E06">
            <w:pPr>
              <w:rPr>
                <w:rFonts w:ascii="Arial" w:hAnsi="Arial" w:cs="Arial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 xml:space="preserve">Copie des courriers </w:t>
            </w:r>
          </w:p>
        </w:tc>
      </w:tr>
      <w:tr w:rsidR="004D1E06" w:rsidRPr="00CE2E4B" w:rsidTr="00D052EC">
        <w:trPr>
          <w:trHeight w:val="312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E06" w:rsidRPr="00CE2E4B" w:rsidRDefault="004D1E06" w:rsidP="00D052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E4B">
              <w:rPr>
                <w:rFonts w:ascii="Arial" w:hAnsi="Arial" w:cs="Arial"/>
                <w:b/>
                <w:u w:val="single"/>
              </w:rPr>
              <w:t xml:space="preserve">II </w:t>
            </w:r>
            <w:r w:rsidR="00D052EC" w:rsidRPr="00CE2E4B">
              <w:rPr>
                <w:rFonts w:ascii="Arial" w:hAnsi="Arial" w:cs="Arial"/>
                <w:b/>
                <w:u w:val="single"/>
              </w:rPr>
              <w:t>Enclenchement</w:t>
            </w:r>
          </w:p>
        </w:tc>
      </w:tr>
      <w:tr w:rsidR="00D052EC" w:rsidRPr="00CE2E4B" w:rsidTr="00D052EC">
        <w:trPr>
          <w:trHeight w:val="312"/>
        </w:trPr>
        <w:tc>
          <w:tcPr>
            <w:tcW w:w="9640" w:type="dxa"/>
            <w:gridSpan w:val="2"/>
            <w:shd w:val="clear" w:color="auto" w:fill="auto"/>
          </w:tcPr>
          <w:p w:rsidR="00D052EC" w:rsidRPr="00CE2E4B" w:rsidRDefault="00D052EC" w:rsidP="00D052EC">
            <w:pPr>
              <w:rPr>
                <w:rFonts w:ascii="Arial" w:hAnsi="Arial" w:cs="Arial"/>
                <w:b/>
                <w:u w:val="single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Réunion d</w:t>
            </w:r>
            <w:smartTag w:uri="urn:schemas-microsoft-com:office:smarttags" w:element="PersonName">
              <w:r w:rsidRPr="00CE2E4B">
                <w:rPr>
                  <w:rFonts w:ascii="Arial" w:hAnsi="Arial" w:cs="Arial"/>
                  <w:sz w:val="20"/>
                  <w:szCs w:val="20"/>
                </w:rPr>
                <w:t>'</w:t>
              </w:r>
            </w:smartTag>
            <w:r w:rsidRPr="00CE2E4B">
              <w:rPr>
                <w:rFonts w:ascii="Arial" w:hAnsi="Arial" w:cs="Arial"/>
                <w:sz w:val="20"/>
                <w:szCs w:val="20"/>
              </w:rPr>
              <w:t>enclenchement chantier</w:t>
            </w:r>
          </w:p>
        </w:tc>
      </w:tr>
      <w:tr w:rsidR="004D1E06" w:rsidRPr="00CE2E4B" w:rsidTr="00D052EC">
        <w:trPr>
          <w:trHeight w:val="312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E06" w:rsidRPr="00CE2E4B" w:rsidRDefault="004D1E06" w:rsidP="00D052E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2E4B">
              <w:rPr>
                <w:rFonts w:ascii="Arial" w:hAnsi="Arial" w:cs="Arial"/>
                <w:b/>
                <w:u w:val="single"/>
              </w:rPr>
              <w:t>III Déboursés</w:t>
            </w:r>
          </w:p>
        </w:tc>
      </w:tr>
      <w:tr w:rsidR="004D1E06" w:rsidRPr="00CE2E4B" w:rsidTr="00D052EC">
        <w:trPr>
          <w:trHeight w:val="312"/>
        </w:trPr>
        <w:tc>
          <w:tcPr>
            <w:tcW w:w="5387" w:type="dxa"/>
            <w:tcBorders>
              <w:right w:val="nil"/>
            </w:tcBorders>
            <w:shd w:val="clear" w:color="auto" w:fill="auto"/>
          </w:tcPr>
          <w:p w:rsidR="004D1E06" w:rsidRPr="00CE2E4B" w:rsidRDefault="00D052EC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Quantitatifs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4D1E06" w:rsidRPr="00CE2E4B" w:rsidRDefault="004D1E06" w:rsidP="009F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E06" w:rsidRPr="00CE2E4B" w:rsidTr="00D052EC">
        <w:trPr>
          <w:trHeight w:val="312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E06" w:rsidRPr="00CE2E4B" w:rsidRDefault="004D1E06" w:rsidP="00D052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E4B">
              <w:rPr>
                <w:rFonts w:ascii="Arial" w:hAnsi="Arial" w:cs="Arial"/>
                <w:b/>
                <w:u w:val="single"/>
              </w:rPr>
              <w:t>IV Achat</w:t>
            </w:r>
          </w:p>
        </w:tc>
        <w:bookmarkStart w:id="0" w:name="_GoBack"/>
        <w:bookmarkEnd w:id="0"/>
      </w:tr>
      <w:tr w:rsidR="004D1E06" w:rsidRPr="00CE2E4B" w:rsidTr="00D052EC">
        <w:trPr>
          <w:trHeight w:val="312"/>
        </w:trPr>
        <w:tc>
          <w:tcPr>
            <w:tcW w:w="5387" w:type="dxa"/>
            <w:tcBorders>
              <w:right w:val="nil"/>
            </w:tcBorders>
            <w:shd w:val="clear" w:color="auto" w:fill="auto"/>
          </w:tcPr>
          <w:p w:rsidR="004D1E06" w:rsidRPr="00CE2E4B" w:rsidRDefault="00D052EC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D</w:t>
            </w:r>
            <w:r w:rsidR="004D1E06" w:rsidRPr="00CE2E4B">
              <w:rPr>
                <w:rFonts w:ascii="Arial" w:hAnsi="Arial" w:cs="Arial"/>
                <w:sz w:val="20"/>
                <w:szCs w:val="20"/>
              </w:rPr>
              <w:t>emande</w:t>
            </w:r>
            <w:r w:rsidRPr="00CE2E4B">
              <w:rPr>
                <w:rFonts w:ascii="Arial" w:hAnsi="Arial" w:cs="Arial"/>
                <w:sz w:val="20"/>
                <w:szCs w:val="20"/>
              </w:rPr>
              <w:t>s</w:t>
            </w:r>
            <w:r w:rsidR="004D1E06" w:rsidRPr="00CE2E4B">
              <w:rPr>
                <w:rFonts w:ascii="Arial" w:hAnsi="Arial" w:cs="Arial"/>
                <w:sz w:val="20"/>
                <w:szCs w:val="20"/>
              </w:rPr>
              <w:t xml:space="preserve"> d'approvisionnement</w:t>
            </w:r>
          </w:p>
          <w:p w:rsidR="004D1E06" w:rsidRPr="00CE2E4B" w:rsidRDefault="004D1E06" w:rsidP="00D052EC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Commandes et accusés réception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4D1E06" w:rsidRPr="00CE2E4B" w:rsidRDefault="00D052EC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Bon de livraison fournisseur (transit)</w:t>
            </w:r>
          </w:p>
        </w:tc>
      </w:tr>
      <w:tr w:rsidR="004D1E06" w:rsidRPr="00CE2E4B" w:rsidTr="00D052EC">
        <w:trPr>
          <w:trHeight w:val="312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E06" w:rsidRPr="00CE2E4B" w:rsidRDefault="004D1E06" w:rsidP="00D052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E4B">
              <w:rPr>
                <w:rFonts w:ascii="Arial" w:hAnsi="Arial" w:cs="Arial"/>
                <w:b/>
                <w:u w:val="single"/>
              </w:rPr>
              <w:t>V Suivi de production</w:t>
            </w:r>
          </w:p>
        </w:tc>
      </w:tr>
      <w:tr w:rsidR="004D1E06" w:rsidRPr="00CE2E4B" w:rsidTr="00D052EC">
        <w:trPr>
          <w:trHeight w:val="312"/>
        </w:trPr>
        <w:tc>
          <w:tcPr>
            <w:tcW w:w="5387" w:type="dxa"/>
            <w:tcBorders>
              <w:right w:val="nil"/>
            </w:tcBorders>
            <w:shd w:val="clear" w:color="auto" w:fill="auto"/>
          </w:tcPr>
          <w:p w:rsidR="004D1E06" w:rsidRPr="00CE2E4B" w:rsidRDefault="004D1E06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Prépara</w:t>
            </w:r>
            <w:r w:rsidR="00325247">
              <w:rPr>
                <w:rFonts w:ascii="Arial" w:hAnsi="Arial" w:cs="Arial"/>
                <w:sz w:val="20"/>
                <w:szCs w:val="20"/>
              </w:rPr>
              <w:t>tion/Décomposition des tâches</w:t>
            </w:r>
            <w:r w:rsidRPr="00CE2E4B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4D1E06" w:rsidRPr="00CE2E4B" w:rsidRDefault="004D1E06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Mode opératoire</w:t>
            </w:r>
          </w:p>
          <w:p w:rsidR="00325247" w:rsidRDefault="004D1E06" w:rsidP="00325247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Planning</w:t>
            </w:r>
            <w:r w:rsidR="00D052EC" w:rsidRPr="00CE2E4B">
              <w:rPr>
                <w:rFonts w:ascii="Arial" w:hAnsi="Arial" w:cs="Arial"/>
                <w:sz w:val="20"/>
                <w:szCs w:val="20"/>
              </w:rPr>
              <w:t xml:space="preserve"> EIFFAGE</w:t>
            </w:r>
            <w:r w:rsidR="00325247" w:rsidRPr="00CE2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1E06" w:rsidRPr="00CE2E4B" w:rsidRDefault="00325247" w:rsidP="00325247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Suivi de production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325247" w:rsidRPr="00CE2E4B" w:rsidRDefault="00325247" w:rsidP="00D052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Registre de prise en compte de matériel</w:t>
            </w:r>
          </w:p>
          <w:p w:rsidR="00D052EC" w:rsidRPr="00CE2E4B" w:rsidRDefault="00325247" w:rsidP="00D052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Horaires de Chantier -</w:t>
            </w:r>
            <w:r w:rsidR="00D052EC" w:rsidRPr="00CE2E4B">
              <w:rPr>
                <w:rFonts w:ascii="Arial" w:hAnsi="Arial" w:cs="Arial"/>
                <w:sz w:val="20"/>
                <w:szCs w:val="20"/>
              </w:rPr>
              <w:t xml:space="preserve"> Dérogations </w:t>
            </w:r>
          </w:p>
          <w:p w:rsidR="00325247" w:rsidRPr="00CE2E4B" w:rsidRDefault="004D1E06" w:rsidP="00D052EC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Demande de mission intérimaire</w:t>
            </w:r>
          </w:p>
        </w:tc>
      </w:tr>
      <w:tr w:rsidR="004D1E06" w:rsidRPr="00CE2E4B" w:rsidTr="00D052EC">
        <w:trPr>
          <w:trHeight w:val="312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E06" w:rsidRPr="00CE2E4B" w:rsidRDefault="004D1E06" w:rsidP="00D052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E4B">
              <w:rPr>
                <w:rFonts w:ascii="Arial" w:hAnsi="Arial" w:cs="Arial"/>
                <w:b/>
                <w:u w:val="single"/>
              </w:rPr>
              <w:t xml:space="preserve">VI </w:t>
            </w:r>
            <w:r w:rsidR="00D052EC" w:rsidRPr="00CE2E4B">
              <w:rPr>
                <w:rFonts w:ascii="Arial" w:hAnsi="Arial" w:cs="Arial"/>
                <w:b/>
                <w:u w:val="single"/>
              </w:rPr>
              <w:t>QPE</w:t>
            </w:r>
          </w:p>
        </w:tc>
      </w:tr>
      <w:tr w:rsidR="004D1E06" w:rsidRPr="00CE2E4B" w:rsidTr="00D052EC">
        <w:trPr>
          <w:trHeight w:val="312"/>
        </w:trPr>
        <w:tc>
          <w:tcPr>
            <w:tcW w:w="5387" w:type="dxa"/>
            <w:tcBorders>
              <w:right w:val="nil"/>
            </w:tcBorders>
            <w:shd w:val="clear" w:color="auto" w:fill="auto"/>
          </w:tcPr>
          <w:p w:rsidR="004D1E06" w:rsidRPr="00CE2E4B" w:rsidRDefault="00D052EC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Accueil Monteur</w:t>
            </w:r>
            <w:r w:rsidR="00E51E61">
              <w:rPr>
                <w:rFonts w:ascii="Arial" w:hAnsi="Arial" w:cs="Arial"/>
                <w:sz w:val="20"/>
                <w:szCs w:val="20"/>
              </w:rPr>
              <w:t xml:space="preserve"> – 6pts Capitaux – Règles d’or – Note </w:t>
            </w:r>
            <w:proofErr w:type="spellStart"/>
            <w:r w:rsidR="00E51E61">
              <w:rPr>
                <w:rFonts w:ascii="Arial" w:hAnsi="Arial" w:cs="Arial"/>
                <w:sz w:val="20"/>
                <w:szCs w:val="20"/>
              </w:rPr>
              <w:t>Echaf</w:t>
            </w:r>
            <w:proofErr w:type="spellEnd"/>
            <w:r w:rsidR="00E51E6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D1E06" w:rsidRPr="00CE2E4B" w:rsidRDefault="00D052EC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PDP –PPSPS</w:t>
            </w:r>
          </w:p>
          <w:p w:rsidR="004D1E06" w:rsidRPr="00CE2E4B" w:rsidRDefault="004D1E06" w:rsidP="00D052EC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Compte r</w:t>
            </w:r>
            <w:r w:rsidR="00D052EC" w:rsidRPr="00CE2E4B">
              <w:rPr>
                <w:rFonts w:ascii="Arial" w:hAnsi="Arial" w:cs="Arial"/>
                <w:sz w:val="20"/>
                <w:szCs w:val="20"/>
              </w:rPr>
              <w:t xml:space="preserve">endu Visite Inspection commune </w:t>
            </w:r>
            <w:r w:rsidRPr="00CE2E4B">
              <w:rPr>
                <w:rFonts w:ascii="Arial" w:hAnsi="Arial" w:cs="Arial"/>
                <w:sz w:val="20"/>
                <w:szCs w:val="20"/>
              </w:rPr>
              <w:t>– Compte rendu CISSCT</w:t>
            </w:r>
          </w:p>
          <w:p w:rsidR="00544520" w:rsidRPr="00CE2E4B" w:rsidRDefault="00E51E61" w:rsidP="00D052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Demandes échelle &amp; escabeau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4D1E06" w:rsidRPr="00CE2E4B" w:rsidRDefault="004D1E06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PGC</w:t>
            </w:r>
          </w:p>
          <w:p w:rsidR="004D1E06" w:rsidRPr="00CE2E4B" w:rsidRDefault="00D052EC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Amiante</w:t>
            </w:r>
          </w:p>
          <w:p w:rsidR="004D1E06" w:rsidRPr="00CE2E4B" w:rsidRDefault="00D052EC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Avis CHSCT</w:t>
            </w:r>
          </w:p>
          <w:p w:rsidR="00ED0751" w:rsidRDefault="00D052EC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Chartes (HQE, chantier propres, etc…)</w:t>
            </w:r>
          </w:p>
          <w:p w:rsidR="00325247" w:rsidRPr="00CE2E4B" w:rsidRDefault="00325247" w:rsidP="009F5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 de consignation</w:t>
            </w:r>
          </w:p>
        </w:tc>
      </w:tr>
      <w:tr w:rsidR="004D1E06" w:rsidRPr="00CE2E4B" w:rsidTr="00D052EC">
        <w:trPr>
          <w:trHeight w:val="312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E06" w:rsidRPr="00CE2E4B" w:rsidRDefault="00D052EC" w:rsidP="00D052E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E2E4B">
              <w:rPr>
                <w:rFonts w:ascii="Arial" w:hAnsi="Arial" w:cs="Arial"/>
                <w:b/>
                <w:u w:val="single"/>
              </w:rPr>
              <w:t>VII</w:t>
            </w:r>
            <w:r w:rsidR="004D1E06" w:rsidRPr="00CE2E4B">
              <w:rPr>
                <w:rFonts w:ascii="Arial" w:hAnsi="Arial" w:cs="Arial"/>
                <w:b/>
                <w:u w:val="single"/>
              </w:rPr>
              <w:t xml:space="preserve"> </w:t>
            </w:r>
            <w:r w:rsidRPr="00CE2E4B">
              <w:rPr>
                <w:rFonts w:ascii="Arial" w:hAnsi="Arial" w:cs="Arial"/>
                <w:b/>
                <w:u w:val="single"/>
              </w:rPr>
              <w:t>Etudes d’exécution</w:t>
            </w:r>
          </w:p>
        </w:tc>
      </w:tr>
      <w:tr w:rsidR="004D1E06" w:rsidRPr="00CE2E4B" w:rsidTr="00D052EC">
        <w:trPr>
          <w:trHeight w:val="312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E06" w:rsidRPr="00CE2E4B" w:rsidRDefault="00D052EC" w:rsidP="009F5DB1">
            <w:pPr>
              <w:rPr>
                <w:rFonts w:ascii="Arial" w:hAnsi="Arial" w:cs="Arial"/>
                <w:sz w:val="16"/>
                <w:szCs w:val="16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P</w:t>
            </w:r>
            <w:r w:rsidR="004D1E06" w:rsidRPr="00CE2E4B">
              <w:rPr>
                <w:rFonts w:ascii="Arial" w:hAnsi="Arial" w:cs="Arial"/>
                <w:sz w:val="20"/>
                <w:szCs w:val="20"/>
              </w:rPr>
              <w:t>lans</w:t>
            </w:r>
          </w:p>
        </w:tc>
      </w:tr>
      <w:tr w:rsidR="004D1E06" w:rsidRPr="00CE2E4B" w:rsidTr="00D052EC">
        <w:trPr>
          <w:trHeight w:val="312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E06" w:rsidRPr="00CE2E4B" w:rsidRDefault="004D1E06" w:rsidP="00D052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E4B">
              <w:rPr>
                <w:rFonts w:ascii="Arial" w:hAnsi="Arial" w:cs="Arial"/>
                <w:b/>
                <w:u w:val="single"/>
              </w:rPr>
              <w:t>VIII Contrôles</w:t>
            </w:r>
          </w:p>
        </w:tc>
      </w:tr>
      <w:tr w:rsidR="004D1E06" w:rsidRPr="00CE2E4B" w:rsidTr="00D052EC">
        <w:trPr>
          <w:trHeight w:val="312"/>
        </w:trPr>
        <w:tc>
          <w:tcPr>
            <w:tcW w:w="5387" w:type="dxa"/>
            <w:tcBorders>
              <w:right w:val="nil"/>
            </w:tcBorders>
            <w:shd w:val="clear" w:color="auto" w:fill="auto"/>
          </w:tcPr>
          <w:p w:rsidR="004D1E06" w:rsidRPr="00CE2E4B" w:rsidRDefault="00D052EC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Fiches d’autocontrôle</w:t>
            </w:r>
          </w:p>
          <w:p w:rsidR="004D1E06" w:rsidRPr="00CE2E4B" w:rsidRDefault="004D1E06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Fiche d’amélioration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4D1E06" w:rsidRPr="00CE2E4B" w:rsidRDefault="004D1E06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Rapport du bureau de contrôle</w:t>
            </w:r>
          </w:p>
        </w:tc>
      </w:tr>
      <w:tr w:rsidR="004D1E06" w:rsidRPr="00CE2E4B" w:rsidTr="00D052EC">
        <w:trPr>
          <w:trHeight w:val="312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E06" w:rsidRPr="00CE2E4B" w:rsidRDefault="004D1E06" w:rsidP="00D052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E4B">
              <w:rPr>
                <w:rFonts w:ascii="Arial" w:hAnsi="Arial" w:cs="Arial"/>
                <w:b/>
                <w:u w:val="single"/>
              </w:rPr>
              <w:t>IX Compte rendu</w:t>
            </w:r>
          </w:p>
        </w:tc>
      </w:tr>
      <w:tr w:rsidR="004D1E06" w:rsidRPr="00CE2E4B" w:rsidTr="00D052EC">
        <w:trPr>
          <w:trHeight w:val="312"/>
        </w:trPr>
        <w:tc>
          <w:tcPr>
            <w:tcW w:w="5387" w:type="dxa"/>
            <w:tcBorders>
              <w:right w:val="nil"/>
            </w:tcBorders>
            <w:shd w:val="clear" w:color="auto" w:fill="auto"/>
          </w:tcPr>
          <w:p w:rsidR="004D1E06" w:rsidRPr="00CE2E4B" w:rsidRDefault="004D1E06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Chantier / Coordination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4D1E06" w:rsidRPr="00CE2E4B" w:rsidRDefault="004D1E06" w:rsidP="009F5DB1">
            <w:pPr>
              <w:rPr>
                <w:rFonts w:ascii="Arial" w:hAnsi="Arial" w:cs="Arial"/>
                <w:sz w:val="20"/>
                <w:szCs w:val="20"/>
              </w:rPr>
            </w:pPr>
            <w:r w:rsidRPr="00CE2E4B">
              <w:rPr>
                <w:rFonts w:ascii="Arial" w:hAnsi="Arial" w:cs="Arial"/>
                <w:sz w:val="20"/>
                <w:szCs w:val="20"/>
              </w:rPr>
              <w:t>Carnet de liaison</w:t>
            </w:r>
          </w:p>
        </w:tc>
      </w:tr>
      <w:tr w:rsidR="004D1E06" w:rsidRPr="00CE2E4B" w:rsidTr="00D052EC">
        <w:trPr>
          <w:trHeight w:val="312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1E06" w:rsidRPr="00CE2E4B" w:rsidRDefault="004D1E06" w:rsidP="00D052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E4B">
              <w:rPr>
                <w:rFonts w:ascii="Arial" w:hAnsi="Arial" w:cs="Arial"/>
                <w:b/>
                <w:u w:val="single"/>
              </w:rPr>
              <w:t xml:space="preserve">X </w:t>
            </w:r>
            <w:r w:rsidR="00D052EC" w:rsidRPr="00CE2E4B">
              <w:rPr>
                <w:rFonts w:ascii="Arial" w:hAnsi="Arial" w:cs="Arial"/>
                <w:b/>
                <w:u w:val="single"/>
              </w:rPr>
              <w:t>Divers</w:t>
            </w:r>
          </w:p>
        </w:tc>
      </w:tr>
    </w:tbl>
    <w:p w:rsidR="004D1E06" w:rsidRPr="00CE2E4B" w:rsidRDefault="004D1E06">
      <w:pPr>
        <w:rPr>
          <w:rFonts w:ascii="Arial" w:hAnsi="Arial" w:cs="Arial"/>
        </w:rPr>
      </w:pPr>
    </w:p>
    <w:sectPr w:rsidR="004D1E06" w:rsidRPr="00CE2E4B" w:rsidSect="00912949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06" w:rsidRDefault="004D1E06" w:rsidP="004D1E06">
      <w:pPr>
        <w:spacing w:after="0" w:line="240" w:lineRule="auto"/>
      </w:pPr>
      <w:r>
        <w:separator/>
      </w:r>
    </w:p>
  </w:endnote>
  <w:endnote w:type="continuationSeparator" w:id="0">
    <w:p w:rsidR="004D1E06" w:rsidRDefault="004D1E06" w:rsidP="004D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06" w:rsidRDefault="004D1E06" w:rsidP="004D1E06">
      <w:pPr>
        <w:spacing w:after="0" w:line="240" w:lineRule="auto"/>
      </w:pPr>
      <w:r>
        <w:separator/>
      </w:r>
    </w:p>
  </w:footnote>
  <w:footnote w:type="continuationSeparator" w:id="0">
    <w:p w:rsidR="004D1E06" w:rsidRDefault="004D1E06" w:rsidP="004D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06" w:rsidRDefault="004D1E06">
    <w:pPr>
      <w:pStyle w:val="En-tte"/>
    </w:pPr>
    <w:r w:rsidRPr="00DA77F2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3BD6E12" wp14:editId="353471BF">
          <wp:simplePos x="0" y="0"/>
          <wp:positionH relativeFrom="column">
            <wp:posOffset>6248400</wp:posOffset>
          </wp:positionH>
          <wp:positionV relativeFrom="paragraph">
            <wp:posOffset>-162560</wp:posOffset>
          </wp:positionV>
          <wp:extent cx="153035" cy="2266315"/>
          <wp:effectExtent l="0" t="0" r="0" b="635"/>
          <wp:wrapTight wrapText="bothSides">
            <wp:wrapPolygon edited="0">
              <wp:start x="0" y="0"/>
              <wp:lineTo x="0" y="21424"/>
              <wp:lineTo x="18822" y="21424"/>
              <wp:lineTo x="18822" y="0"/>
              <wp:lineTo x="0" y="0"/>
            </wp:wrapPolygon>
          </wp:wrapTight>
          <wp:docPr id="6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" cy="226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06"/>
    <w:rsid w:val="00325247"/>
    <w:rsid w:val="004D1E06"/>
    <w:rsid w:val="00544520"/>
    <w:rsid w:val="007D650D"/>
    <w:rsid w:val="00912949"/>
    <w:rsid w:val="00915752"/>
    <w:rsid w:val="00CE2E4B"/>
    <w:rsid w:val="00D052EC"/>
    <w:rsid w:val="00DA5C3E"/>
    <w:rsid w:val="00E51E61"/>
    <w:rsid w:val="00E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CBE2D-9D39-41E1-B6CE-7B7E870B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E06"/>
  </w:style>
  <w:style w:type="paragraph" w:styleId="Pieddepage">
    <w:name w:val="footer"/>
    <w:basedOn w:val="Normal"/>
    <w:link w:val="PieddepageCar"/>
    <w:uiPriority w:val="99"/>
    <w:unhideWhenUsed/>
    <w:rsid w:val="004D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E06"/>
  </w:style>
  <w:style w:type="paragraph" w:styleId="Textedebulles">
    <w:name w:val="Balloon Text"/>
    <w:basedOn w:val="Normal"/>
    <w:link w:val="TextedebullesCar"/>
    <w:uiPriority w:val="99"/>
    <w:semiHidden/>
    <w:unhideWhenUsed/>
    <w:rsid w:val="00E5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EIFFAGE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GRAVE2 Geoffrey [EIFFAGE ENERGIE]</dc:creator>
  <cp:keywords/>
  <dc:description/>
  <cp:lastModifiedBy>GRAVE2 Geoffrey [EIFFAGE ENERGIE]</cp:lastModifiedBy>
  <cp:revision>7</cp:revision>
  <cp:lastPrinted>2018-08-31T08:31:00Z</cp:lastPrinted>
  <dcterms:created xsi:type="dcterms:W3CDTF">2018-06-06T08:34:00Z</dcterms:created>
  <dcterms:modified xsi:type="dcterms:W3CDTF">2018-09-06T12:20:00Z</dcterms:modified>
</cp:coreProperties>
</file>